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28D" w:rsidRPr="003E428D" w:rsidRDefault="003E428D" w:rsidP="003E428D">
      <w:pPr>
        <w:spacing w:line="360" w:lineRule="auto"/>
        <w:jc w:val="center"/>
        <w:rPr>
          <w:rFonts w:ascii="Times New Roman" w:hAnsi="Times New Roman" w:cs="Times New Roman"/>
          <w:sz w:val="24"/>
          <w:szCs w:val="24"/>
        </w:rPr>
      </w:pPr>
      <w:r w:rsidRPr="003E428D">
        <w:rPr>
          <w:rFonts w:ascii="Times New Roman" w:hAnsi="Times New Roman" w:cs="Times New Roman"/>
          <w:sz w:val="24"/>
          <w:szCs w:val="24"/>
        </w:rPr>
        <w:t>Муниципальное автономное дошкольное образовательное учреждение</w:t>
      </w:r>
    </w:p>
    <w:p w:rsidR="003E428D" w:rsidRPr="003E428D" w:rsidRDefault="003E428D" w:rsidP="003E428D">
      <w:pPr>
        <w:spacing w:line="360" w:lineRule="auto"/>
        <w:jc w:val="center"/>
        <w:rPr>
          <w:rFonts w:ascii="Times New Roman" w:hAnsi="Times New Roman" w:cs="Times New Roman"/>
          <w:sz w:val="24"/>
          <w:szCs w:val="24"/>
        </w:rPr>
      </w:pPr>
      <w:r w:rsidRPr="003E428D">
        <w:rPr>
          <w:rFonts w:ascii="Times New Roman" w:hAnsi="Times New Roman" w:cs="Times New Roman"/>
          <w:sz w:val="24"/>
          <w:szCs w:val="24"/>
        </w:rPr>
        <w:t>Городского округа «город Ирбит» Свердловской области «Детский сад № 23»</w:t>
      </w:r>
    </w:p>
    <w:p w:rsidR="003E428D" w:rsidRDefault="003E428D" w:rsidP="003E428D">
      <w:pPr>
        <w:keepNext/>
        <w:spacing w:line="360" w:lineRule="auto"/>
        <w:jc w:val="right"/>
        <w:outlineLvl w:val="0"/>
        <w:rPr>
          <w:rFonts w:ascii="Times New Roman" w:hAnsi="Times New Roman" w:cs="Times New Roman"/>
          <w:sz w:val="28"/>
          <w:szCs w:val="24"/>
        </w:rPr>
      </w:pPr>
      <w:r w:rsidRPr="003E428D">
        <w:rPr>
          <w:rFonts w:ascii="Times New Roman" w:hAnsi="Times New Roman" w:cs="Times New Roman"/>
          <w:sz w:val="28"/>
          <w:szCs w:val="24"/>
        </w:rPr>
        <w:t>Воспитатель: Чернышева О.И., 1 КК</w:t>
      </w:r>
    </w:p>
    <w:p w:rsidR="003E428D" w:rsidRPr="003E428D" w:rsidRDefault="00BA3852" w:rsidP="003E428D">
      <w:pPr>
        <w:keepNext/>
        <w:spacing w:line="360" w:lineRule="auto"/>
        <w:jc w:val="center"/>
        <w:outlineLvl w:val="0"/>
        <w:rPr>
          <w:rFonts w:ascii="Times New Roman" w:hAnsi="Times New Roman" w:cs="Times New Roman"/>
          <w:sz w:val="28"/>
          <w:szCs w:val="24"/>
        </w:rPr>
      </w:pPr>
      <w:r>
        <w:rPr>
          <w:rFonts w:ascii="Times New Roman" w:hAnsi="Times New Roman" w:cs="Times New Roman"/>
          <w:sz w:val="28"/>
          <w:szCs w:val="24"/>
        </w:rPr>
        <w:t>Консультация для родителей «Воспитание любознательности средствами природы</w:t>
      </w:r>
      <w:r w:rsidR="003E428D" w:rsidRPr="003E428D">
        <w:rPr>
          <w:rFonts w:ascii="Times New Roman" w:hAnsi="Times New Roman" w:cs="Times New Roman"/>
          <w:sz w:val="28"/>
          <w:szCs w:val="24"/>
        </w:rPr>
        <w:t>»</w:t>
      </w:r>
    </w:p>
    <w:p w:rsidR="00391748" w:rsidRDefault="00391748" w:rsidP="00391748">
      <w:pPr>
        <w:pStyle w:val="c28"/>
        <w:shd w:val="clear" w:color="auto" w:fill="FFFFFF"/>
        <w:spacing w:before="0" w:beforeAutospacing="0" w:after="0" w:afterAutospacing="0" w:line="0" w:lineRule="auto"/>
        <w:ind w:left="100" w:right="140" w:firstLine="706"/>
        <w:jc w:val="both"/>
        <w:rPr>
          <w:color w:val="000000"/>
          <w:sz w:val="22"/>
          <w:szCs w:val="22"/>
        </w:rPr>
      </w:pPr>
      <w:r>
        <w:rPr>
          <w:rStyle w:val="c3"/>
          <w:color w:val="000000"/>
          <w:sz w:val="28"/>
          <w:szCs w:val="28"/>
        </w:rPr>
        <w:t xml:space="preserve">Влияние природы на ребенка огромно. Знакомство с разнообразным миром природы и общение с ним начинается с первых лет жизни. Только при условии </w:t>
      </w:r>
      <w:proofErr w:type="gramStart"/>
      <w:r>
        <w:rPr>
          <w:rStyle w:val="c3"/>
          <w:color w:val="000000"/>
          <w:sz w:val="28"/>
          <w:szCs w:val="28"/>
        </w:rPr>
        <w:t>тес- ной</w:t>
      </w:r>
      <w:proofErr w:type="gramEnd"/>
      <w:r>
        <w:rPr>
          <w:rStyle w:val="c3"/>
          <w:color w:val="000000"/>
          <w:sz w:val="28"/>
          <w:szCs w:val="28"/>
        </w:rPr>
        <w:t xml:space="preserve"> связи с природой, ее явлениями, с самой жизнью у детей появляются эмоции, обостряется восприятие и воображение.</w:t>
      </w:r>
    </w:p>
    <w:p w:rsidR="00391748" w:rsidRDefault="00391748" w:rsidP="00D4578C">
      <w:pPr>
        <w:pStyle w:val="c28"/>
        <w:shd w:val="clear" w:color="auto" w:fill="FFFFFF"/>
        <w:spacing w:before="0" w:beforeAutospacing="0" w:after="0" w:afterAutospacing="0"/>
        <w:ind w:firstLine="709"/>
        <w:jc w:val="both"/>
        <w:rPr>
          <w:color w:val="000000"/>
          <w:sz w:val="22"/>
          <w:szCs w:val="22"/>
        </w:rPr>
      </w:pPr>
      <w:r>
        <w:rPr>
          <w:rStyle w:val="c3"/>
          <w:color w:val="000000"/>
          <w:sz w:val="28"/>
          <w:szCs w:val="28"/>
        </w:rPr>
        <w:t>В процессе познания у детей вырабатыва</w:t>
      </w:r>
      <w:r>
        <w:rPr>
          <w:rStyle w:val="c3"/>
          <w:color w:val="000000"/>
          <w:sz w:val="28"/>
          <w:szCs w:val="28"/>
        </w:rPr>
        <w:t>ется способность творчески мыс</w:t>
      </w:r>
      <w:r>
        <w:rPr>
          <w:rStyle w:val="c3"/>
          <w:color w:val="000000"/>
          <w:sz w:val="28"/>
          <w:szCs w:val="28"/>
        </w:rPr>
        <w:t>лить, появляется желание приобретать новые знани</w:t>
      </w:r>
      <w:r>
        <w:rPr>
          <w:rStyle w:val="c3"/>
          <w:color w:val="000000"/>
          <w:sz w:val="28"/>
          <w:szCs w:val="28"/>
        </w:rPr>
        <w:t>я. Только познавая природу, ре</w:t>
      </w:r>
      <w:r>
        <w:rPr>
          <w:rStyle w:val="c3"/>
          <w:color w:val="000000"/>
          <w:sz w:val="28"/>
          <w:szCs w:val="28"/>
        </w:rPr>
        <w:t>бенок начинает сознательно и бережно относится</w:t>
      </w:r>
      <w:r>
        <w:rPr>
          <w:rStyle w:val="c3"/>
          <w:color w:val="000000"/>
          <w:sz w:val="28"/>
          <w:szCs w:val="28"/>
        </w:rPr>
        <w:t xml:space="preserve"> к ней. В процессе познания за</w:t>
      </w:r>
      <w:r>
        <w:rPr>
          <w:rStyle w:val="c3"/>
          <w:color w:val="000000"/>
          <w:sz w:val="28"/>
          <w:szCs w:val="28"/>
        </w:rPr>
        <w:t xml:space="preserve">кладываются и основы экологической культуры, </w:t>
      </w:r>
      <w:r>
        <w:rPr>
          <w:rStyle w:val="c3"/>
          <w:color w:val="000000"/>
          <w:sz w:val="28"/>
          <w:szCs w:val="28"/>
        </w:rPr>
        <w:t>которая является частью общече</w:t>
      </w:r>
      <w:r>
        <w:rPr>
          <w:rStyle w:val="c3"/>
          <w:color w:val="000000"/>
          <w:sz w:val="28"/>
          <w:szCs w:val="28"/>
        </w:rPr>
        <w:t>ловеческой культуры и отражает взаимосвязи чел</w:t>
      </w:r>
      <w:r>
        <w:rPr>
          <w:rStyle w:val="c3"/>
          <w:color w:val="000000"/>
          <w:sz w:val="28"/>
          <w:szCs w:val="28"/>
        </w:rPr>
        <w:t>овека и всего общества с приро</w:t>
      </w:r>
      <w:r>
        <w:rPr>
          <w:rStyle w:val="c3"/>
          <w:color w:val="000000"/>
          <w:sz w:val="28"/>
          <w:szCs w:val="28"/>
        </w:rPr>
        <w:t>дой во всех ее видах.</w:t>
      </w:r>
    </w:p>
    <w:p w:rsidR="00391748" w:rsidRDefault="00391748" w:rsidP="00D4578C">
      <w:pPr>
        <w:pStyle w:val="c28"/>
        <w:shd w:val="clear" w:color="auto" w:fill="FFFFFF"/>
        <w:spacing w:before="0" w:beforeAutospacing="0" w:after="0" w:afterAutospacing="0"/>
        <w:ind w:firstLine="709"/>
        <w:jc w:val="both"/>
        <w:rPr>
          <w:color w:val="000000"/>
          <w:sz w:val="22"/>
          <w:szCs w:val="22"/>
        </w:rPr>
      </w:pPr>
      <w:r>
        <w:rPr>
          <w:rStyle w:val="c3"/>
          <w:color w:val="000000"/>
          <w:sz w:val="28"/>
          <w:szCs w:val="28"/>
        </w:rPr>
        <w:t>Приобщая ребенка к природе, мы всесторон</w:t>
      </w:r>
      <w:r>
        <w:rPr>
          <w:rStyle w:val="c3"/>
          <w:color w:val="000000"/>
          <w:sz w:val="28"/>
          <w:szCs w:val="28"/>
        </w:rPr>
        <w:t>не развиваем его личность, вос</w:t>
      </w:r>
      <w:r>
        <w:rPr>
          <w:rStyle w:val="c3"/>
          <w:color w:val="000000"/>
          <w:sz w:val="28"/>
          <w:szCs w:val="28"/>
        </w:rPr>
        <w:t>питываем интерес, бережное отношение к природе и любознательность. Опираясь на любознательность детей, необходимо учить и</w:t>
      </w:r>
      <w:r w:rsidR="00D4578C">
        <w:rPr>
          <w:rStyle w:val="c3"/>
          <w:color w:val="000000"/>
          <w:sz w:val="28"/>
          <w:szCs w:val="28"/>
        </w:rPr>
        <w:t>х понимать богатство и многооб</w:t>
      </w:r>
      <w:r>
        <w:rPr>
          <w:rStyle w:val="c3"/>
          <w:color w:val="000000"/>
          <w:sz w:val="28"/>
          <w:szCs w:val="28"/>
        </w:rPr>
        <w:t>разие взаимосвязей в природе, объяснять нормы и правила поведения в природе.</w:t>
      </w:r>
    </w:p>
    <w:p w:rsidR="00715018" w:rsidRDefault="00391748" w:rsidP="00D4578C">
      <w:pPr>
        <w:pStyle w:val="c11"/>
        <w:shd w:val="clear" w:color="auto" w:fill="FFFFFF"/>
        <w:spacing w:before="0" w:beforeAutospacing="0" w:after="0" w:afterAutospacing="0"/>
        <w:ind w:firstLine="709"/>
        <w:jc w:val="both"/>
        <w:rPr>
          <w:rStyle w:val="c3"/>
          <w:color w:val="000000"/>
          <w:sz w:val="28"/>
          <w:szCs w:val="28"/>
        </w:rPr>
      </w:pPr>
      <w:r>
        <w:rPr>
          <w:rStyle w:val="c3"/>
          <w:color w:val="000000"/>
          <w:sz w:val="28"/>
          <w:szCs w:val="28"/>
        </w:rPr>
        <w:t>Любознательность и познавательный интерес являются ценными качествами личности и выражают отношение к окружающей жизни, к природе</w:t>
      </w:r>
      <w:r w:rsidR="00D4578C">
        <w:rPr>
          <w:rStyle w:val="c3"/>
          <w:color w:val="000000"/>
          <w:sz w:val="28"/>
          <w:szCs w:val="28"/>
        </w:rPr>
        <w:t>.</w:t>
      </w:r>
    </w:p>
    <w:p w:rsidR="00D4578C" w:rsidRDefault="00D4578C" w:rsidP="00D4578C">
      <w:pPr>
        <w:pStyle w:val="c11"/>
        <w:shd w:val="clear" w:color="auto" w:fill="FFFFFF"/>
        <w:spacing w:before="0" w:beforeAutospacing="0" w:after="0" w:afterAutospacing="0"/>
        <w:ind w:firstLine="709"/>
        <w:jc w:val="both"/>
        <w:rPr>
          <w:rStyle w:val="c3"/>
          <w:color w:val="000000"/>
          <w:sz w:val="28"/>
          <w:szCs w:val="28"/>
        </w:rPr>
      </w:pPr>
      <w:r>
        <w:rPr>
          <w:rStyle w:val="c3"/>
          <w:color w:val="000000"/>
          <w:sz w:val="28"/>
          <w:szCs w:val="28"/>
        </w:rPr>
        <w:t xml:space="preserve">В нашем детском саду созданы все условия для детской любознательности на природе. Дети могут посетить экологические тропинки на «Огород», «Лес», «Спортивный участок», «Метеостанция», «Альпийская горка». Дети на экологической тропинке «Метеостанция» изучают время на «Солнечных часах», «Проверяют силу ветра», так же можно всегда отметить «День недели», «Время года», «Погодные условия», «Части суток». </w:t>
      </w:r>
    </w:p>
    <w:p w:rsidR="00BA3852" w:rsidRPr="00D4578C" w:rsidRDefault="006A4E95" w:rsidP="006A4E95">
      <w:pPr>
        <w:pStyle w:val="c11"/>
        <w:shd w:val="clear" w:color="auto" w:fill="FFFFFF"/>
        <w:spacing w:before="0" w:beforeAutospacing="0" w:after="0" w:afterAutospacing="0"/>
        <w:ind w:firstLine="709"/>
        <w:jc w:val="both"/>
        <w:rPr>
          <w:color w:val="000000"/>
          <w:sz w:val="28"/>
          <w:szCs w:val="28"/>
        </w:rPr>
      </w:pPr>
      <w:r>
        <w:rPr>
          <w:noProof/>
          <w:color w:val="000000"/>
          <w:sz w:val="28"/>
          <w:szCs w:val="28"/>
        </w:rPr>
        <w:drawing>
          <wp:anchor distT="0" distB="0" distL="114300" distR="114300" simplePos="0" relativeHeight="251662336" behindDoc="1" locked="0" layoutInCell="1" allowOverlap="1" wp14:anchorId="53EFC83C" wp14:editId="30E196A4">
            <wp:simplePos x="0" y="0"/>
            <wp:positionH relativeFrom="column">
              <wp:posOffset>3910965</wp:posOffset>
            </wp:positionH>
            <wp:positionV relativeFrom="page">
              <wp:posOffset>7934324</wp:posOffset>
            </wp:positionV>
            <wp:extent cx="1951990" cy="2529205"/>
            <wp:effectExtent l="0" t="0" r="0" b="4445"/>
            <wp:wrapNone/>
            <wp:docPr id="3" name="Рисунок 3" descr="C:\Users\Иван\AppData\Local\Microsoft\Windows\INetCache\Content.Word\3d65b597-efcc-4e56-8276-b6d257700c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Иван\AppData\Local\Microsoft\Windows\INetCache\Content.Word\3d65b597-efcc-4e56-8276-b6d257700cd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5847" cy="25601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78C">
        <w:rPr>
          <w:rStyle w:val="c3"/>
          <w:color w:val="000000"/>
          <w:sz w:val="28"/>
          <w:szCs w:val="28"/>
        </w:rPr>
        <w:t>По возвращению домой из детского сада, предлагаем вам вместе с детьми понаблюдать за движением ветра, с помощью «</w:t>
      </w:r>
      <w:proofErr w:type="spellStart"/>
      <w:r w:rsidR="00D4578C">
        <w:rPr>
          <w:rStyle w:val="c3"/>
          <w:color w:val="000000"/>
          <w:sz w:val="28"/>
          <w:szCs w:val="28"/>
        </w:rPr>
        <w:t>Ветрячков</w:t>
      </w:r>
      <w:proofErr w:type="spellEnd"/>
      <w:r w:rsidR="00D4578C">
        <w:rPr>
          <w:rStyle w:val="c3"/>
          <w:color w:val="000000"/>
          <w:sz w:val="28"/>
          <w:szCs w:val="28"/>
        </w:rPr>
        <w:t xml:space="preserve">». </w:t>
      </w:r>
      <w:r w:rsidR="00BA3852">
        <w:rPr>
          <w:rStyle w:val="c3"/>
          <w:color w:val="000000"/>
          <w:sz w:val="28"/>
          <w:szCs w:val="28"/>
        </w:rPr>
        <w:t xml:space="preserve">Покажите детям как с помощью солнечных часов можно узнать время, стрелка покажет какое сейчас время. Можно записать данные на доске с помощью мелков. Познавая мир вместе, вам будет не только приятно провести время с ребенком, но и узнаете много нового вместе. </w:t>
      </w: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5.95pt;margin-top:624.85pt;width:148.85pt;height:199.4pt;z-index:251661312;mso-position-horizontal-relative:text;mso-position-vertical-relative:page;mso-width-relative:page;mso-height-relative:page">
            <v:imagedata r:id="rId5" o:title="1fdbfe82-abd3-4082-9ddb-ab61d1e31597"/>
            <w10:wrap type="square" anchory="page"/>
          </v:shape>
        </w:pict>
      </w:r>
      <w:r>
        <w:rPr>
          <w:noProof/>
        </w:rPr>
        <w:pict>
          <v:shape id="_x0000_s1026" type="#_x0000_t75" style="position:absolute;left:0;text-align:left;margin-left:-19.05pt;margin-top:624.85pt;width:150pt;height:199.4pt;z-index:-251657216;mso-position-horizontal-relative:text;mso-position-vertical-relative:page;mso-width-relative:page;mso-height-relative:page" wrapcoords="-134 0 -134 21499 21600 21499 21600 0 -134 0">
            <v:imagedata r:id="rId6" o:title="4cffd1b9-29aa-4c84-a7e4-e251b41ed69e"/>
            <w10:wrap type="tight" anchory="page"/>
          </v:shape>
        </w:pict>
      </w:r>
    </w:p>
    <w:sectPr w:rsidR="00BA3852" w:rsidRPr="00D45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8C"/>
    <w:rsid w:val="00391748"/>
    <w:rsid w:val="003E428D"/>
    <w:rsid w:val="00663F7E"/>
    <w:rsid w:val="006A4E95"/>
    <w:rsid w:val="00715018"/>
    <w:rsid w:val="0094228C"/>
    <w:rsid w:val="00BA3852"/>
    <w:rsid w:val="00D45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148260B-8891-4E26-8DAF-351A5472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39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91748"/>
  </w:style>
  <w:style w:type="paragraph" w:customStyle="1" w:styleId="c11">
    <w:name w:val="c11"/>
    <w:basedOn w:val="a"/>
    <w:rsid w:val="003917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35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4</cp:revision>
  <dcterms:created xsi:type="dcterms:W3CDTF">2024-04-24T05:47:00Z</dcterms:created>
  <dcterms:modified xsi:type="dcterms:W3CDTF">2024-08-21T18:06:00Z</dcterms:modified>
</cp:coreProperties>
</file>